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sz w:val="24"/>
          <w:szCs w:val="24"/>
        </w:rPr>
        <w:br w:type="textWrapping" w:clear="all"/>
      </w:r>
    </w:p>
    <w:p w:rsidR="00C71B9A" w:rsidRPr="00C71B9A" w:rsidRDefault="00C71B9A" w:rsidP="00C71B9A">
      <w:pPr>
        <w:spacing w:before="100" w:beforeAutospacing="1" w:after="100" w:afterAutospacing="1" w:line="240" w:lineRule="auto"/>
        <w:rPr>
          <w:rFonts w:ascii="Arial" w:eastAsia="Times New Roman" w:hAnsi="Arial" w:cs="Arial"/>
          <w:sz w:val="24"/>
          <w:szCs w:val="24"/>
        </w:rPr>
      </w:pPr>
      <w:r w:rsidRPr="00C71B9A">
        <w:rPr>
          <w:rFonts w:ascii="Arial" w:eastAsia="Times New Roman" w:hAnsi="Arial" w:cs="Arial"/>
          <w:sz w:val="24"/>
          <w:szCs w:val="24"/>
        </w:rPr>
        <w:t> </w:t>
      </w:r>
    </w:p>
    <w:p w:rsidR="00C71B9A" w:rsidRPr="00C71B9A" w:rsidRDefault="00C71B9A" w:rsidP="00C71B9A">
      <w:pPr>
        <w:spacing w:before="100" w:beforeAutospacing="1" w:after="100" w:afterAutospacing="1" w:line="240" w:lineRule="auto"/>
        <w:rPr>
          <w:rFonts w:ascii="Arial" w:eastAsia="Times New Roman" w:hAnsi="Arial" w:cs="Arial"/>
          <w:b/>
          <w:sz w:val="40"/>
          <w:szCs w:val="40"/>
        </w:rPr>
      </w:pPr>
      <w:r w:rsidRPr="00C71B9A">
        <w:rPr>
          <w:rFonts w:ascii="Arial" w:eastAsia="Times New Roman" w:hAnsi="Arial" w:cs="Arial"/>
          <w:b/>
          <w:sz w:val="40"/>
          <w:szCs w:val="40"/>
        </w:rPr>
        <w:t> </w:t>
      </w:r>
    </w:p>
    <w:p w:rsidR="00C71B9A" w:rsidRDefault="00C71B9A" w:rsidP="00C71B9A">
      <w:pPr>
        <w:spacing w:before="100" w:beforeAutospacing="1" w:after="100" w:afterAutospacing="1" w:line="240" w:lineRule="auto"/>
        <w:rPr>
          <w:rFonts w:ascii="Arial" w:eastAsia="Times New Roman" w:hAnsi="Arial" w:cs="Arial"/>
          <w:sz w:val="24"/>
          <w:szCs w:val="24"/>
        </w:rPr>
      </w:pPr>
      <w:r w:rsidRPr="00C71B9A">
        <w:rPr>
          <w:rFonts w:ascii="Arial" w:eastAsia="Times New Roman" w:hAnsi="Arial" w:cs="Arial"/>
          <w:b/>
          <w:sz w:val="40"/>
          <w:szCs w:val="40"/>
        </w:rPr>
        <w:t>PLEASE Act Now:  To Stop Closure of Mendocino Works Employment Resource Center's Fort Bragg loca</w:t>
      </w:r>
      <w:bookmarkStart w:id="0" w:name="_GoBack"/>
      <w:bookmarkEnd w:id="0"/>
      <w:r w:rsidRPr="00C71B9A">
        <w:rPr>
          <w:rFonts w:ascii="Arial" w:eastAsia="Times New Roman" w:hAnsi="Arial" w:cs="Arial"/>
          <w:b/>
          <w:sz w:val="40"/>
          <w:szCs w:val="40"/>
        </w:rPr>
        <w:t>tion.</w:t>
      </w:r>
      <w:r w:rsidRPr="00C71B9A">
        <w:rPr>
          <w:rFonts w:ascii="Arial" w:eastAsia="Times New Roman" w:hAnsi="Arial" w:cs="Arial"/>
          <w:sz w:val="24"/>
          <w:szCs w:val="24"/>
        </w:rPr>
        <w:t xml:space="preserve"> The resource center is slated to close by the end of May 2016. </w:t>
      </w:r>
    </w:p>
    <w:p w:rsidR="00C71B9A" w:rsidRPr="00C71B9A" w:rsidRDefault="00C71B9A" w:rsidP="00C71B9A">
      <w:pPr>
        <w:spacing w:before="100" w:beforeAutospacing="1" w:after="100" w:afterAutospacing="1" w:line="240" w:lineRule="auto"/>
        <w:rPr>
          <w:rFonts w:ascii="Arial" w:eastAsia="Times New Roman" w:hAnsi="Arial" w:cs="Arial"/>
          <w:sz w:val="24"/>
          <w:szCs w:val="24"/>
        </w:rPr>
      </w:pPr>
      <w:r w:rsidRPr="00C71B9A">
        <w:rPr>
          <w:rFonts w:ascii="Arial" w:eastAsia="Times New Roman" w:hAnsi="Arial" w:cs="Arial"/>
          <w:sz w:val="24"/>
          <w:szCs w:val="24"/>
        </w:rPr>
        <w:t>Share this info with other friends, family members and any organizations that you are a member with that could help!</w:t>
      </w:r>
    </w:p>
    <w:p w:rsidR="00C71B9A" w:rsidRPr="00C71B9A" w:rsidRDefault="00C71B9A" w:rsidP="00C71B9A">
      <w:pPr>
        <w:spacing w:before="100" w:beforeAutospacing="1" w:after="100" w:afterAutospacing="1" w:line="240" w:lineRule="auto"/>
        <w:rPr>
          <w:rFonts w:ascii="Arial" w:eastAsia="Times New Roman" w:hAnsi="Arial" w:cs="Arial"/>
          <w:sz w:val="24"/>
          <w:szCs w:val="24"/>
        </w:rPr>
      </w:pPr>
    </w:p>
    <w:p w:rsidR="00C71B9A" w:rsidRPr="00C71B9A" w:rsidRDefault="00C71B9A" w:rsidP="00C71B9A">
      <w:pPr>
        <w:spacing w:before="100" w:beforeAutospacing="1" w:after="100" w:afterAutospacing="1" w:line="240" w:lineRule="auto"/>
        <w:rPr>
          <w:rFonts w:ascii="Arial" w:eastAsia="Times New Roman" w:hAnsi="Arial" w:cs="Arial"/>
          <w:sz w:val="24"/>
          <w:szCs w:val="24"/>
        </w:rPr>
      </w:pPr>
      <w:r w:rsidRPr="00C71B9A">
        <w:rPr>
          <w:rFonts w:ascii="Arial" w:eastAsia="Times New Roman" w:hAnsi="Arial" w:cs="Arial"/>
          <w:color w:val="000000" w:themeColor="text1"/>
          <w:sz w:val="24"/>
          <w:szCs w:val="24"/>
          <w:highlight w:val="yellow"/>
        </w:rPr>
        <w:t>It is urgent that you take the time ASAP to ask Federal, State and County elected officials (see their contact info below),</w:t>
      </w:r>
      <w:r w:rsidRPr="00C71B9A">
        <w:rPr>
          <w:rFonts w:ascii="Arial" w:eastAsia="Times New Roman" w:hAnsi="Arial" w:cs="Arial"/>
          <w:color w:val="000000" w:themeColor="text1"/>
          <w:sz w:val="24"/>
          <w:szCs w:val="24"/>
        </w:rPr>
        <w:t xml:space="preserve"> </w:t>
      </w:r>
      <w:r w:rsidRPr="00C71B9A">
        <w:rPr>
          <w:rFonts w:ascii="Arial" w:eastAsia="Times New Roman" w:hAnsi="Arial" w:cs="Arial"/>
          <w:sz w:val="24"/>
          <w:szCs w:val="24"/>
        </w:rPr>
        <w:t>“Why is the only ‘one stop shop’ Mendocino</w:t>
      </w:r>
      <w:r w:rsidRPr="00C71B9A">
        <w:rPr>
          <w:rFonts w:ascii="Arial" w:eastAsia="Times New Roman" w:hAnsi="Arial" w:cs="Arial"/>
          <w:b/>
          <w:sz w:val="24"/>
          <w:szCs w:val="24"/>
        </w:rPr>
        <w:t xml:space="preserve"> Works Employment Resource Center </w:t>
      </w:r>
      <w:r w:rsidRPr="00C71B9A">
        <w:rPr>
          <w:rFonts w:ascii="Arial" w:eastAsia="Times New Roman" w:hAnsi="Arial" w:cs="Arial"/>
          <w:sz w:val="24"/>
          <w:szCs w:val="24"/>
        </w:rPr>
        <w:t xml:space="preserve">on the Mendocino Coast (located in the city of Fort Bragg) </w:t>
      </w:r>
      <w:r w:rsidRPr="00C71B9A">
        <w:rPr>
          <w:rFonts w:ascii="Arial" w:eastAsia="Times New Roman" w:hAnsi="Arial" w:cs="Arial"/>
          <w:b/>
          <w:sz w:val="24"/>
          <w:szCs w:val="24"/>
        </w:rPr>
        <w:t>being shut down in two weeks</w:t>
      </w:r>
      <w:r w:rsidRPr="00C71B9A">
        <w:rPr>
          <w:rFonts w:ascii="Arial" w:eastAsia="Times New Roman" w:hAnsi="Arial" w:cs="Arial"/>
          <w:sz w:val="24"/>
          <w:szCs w:val="24"/>
        </w:rPr>
        <w:t> after it has been downsized, and after it was relocated to inadequate and smaller office space and essentially underfunded and understaffed?</w:t>
      </w:r>
    </w:p>
    <w:p w:rsidR="00C71B9A" w:rsidRPr="00C71B9A" w:rsidRDefault="00C71B9A" w:rsidP="00C71B9A">
      <w:pPr>
        <w:spacing w:before="100" w:beforeAutospacing="1" w:after="100" w:afterAutospacing="1" w:line="240" w:lineRule="auto"/>
        <w:rPr>
          <w:rFonts w:ascii="Arial" w:eastAsia="Times New Roman" w:hAnsi="Arial" w:cs="Arial"/>
          <w:sz w:val="24"/>
          <w:szCs w:val="24"/>
        </w:rPr>
      </w:pPr>
    </w:p>
    <w:p w:rsidR="00C71B9A" w:rsidRPr="00C71B9A" w:rsidRDefault="00C71B9A" w:rsidP="00C71B9A">
      <w:pPr>
        <w:spacing w:before="100" w:beforeAutospacing="1" w:after="100" w:afterAutospacing="1" w:line="240" w:lineRule="auto"/>
        <w:rPr>
          <w:rFonts w:ascii="Arial" w:eastAsia="Times New Roman" w:hAnsi="Arial" w:cs="Arial"/>
          <w:sz w:val="24"/>
          <w:szCs w:val="24"/>
        </w:rPr>
      </w:pPr>
      <w:r w:rsidRPr="00C71B9A">
        <w:rPr>
          <w:rFonts w:ascii="Arial" w:eastAsia="Times New Roman" w:hAnsi="Arial" w:cs="Arial"/>
          <w:b/>
          <w:sz w:val="24"/>
          <w:szCs w:val="24"/>
        </w:rPr>
        <w:t>This Mendocino Works Employment Resource Center provides crucial services for the coastal community that could have been scaled up- as other towns and cities are doing.</w:t>
      </w:r>
      <w:r w:rsidRPr="00C71B9A">
        <w:rPr>
          <w:rFonts w:ascii="Arial" w:eastAsia="Times New Roman" w:hAnsi="Arial" w:cs="Arial"/>
          <w:sz w:val="24"/>
          <w:szCs w:val="24"/>
        </w:rPr>
        <w:br/>
      </w:r>
      <w:r w:rsidRPr="00C71B9A">
        <w:rPr>
          <w:rFonts w:ascii="Arial" w:eastAsia="Times New Roman" w:hAnsi="Arial" w:cs="Arial"/>
          <w:sz w:val="24"/>
          <w:szCs w:val="24"/>
        </w:rPr>
        <w:br/>
        <w:t> EDD (including Unemployment Insurance), and State Disability and veteran services were part of this resource center.  This resource center has been crucial in serving needs of women, young adults, bi-lingual customers, and older workers who have been displaced, and the resource center has fully advocated for the special needs of residents who have visible and hidden disabilities. Why is it closing by May 31st?</w:t>
      </w:r>
    </w:p>
    <w:p w:rsidR="00C71B9A" w:rsidRPr="00C71B9A" w:rsidRDefault="00C71B9A" w:rsidP="00C71B9A">
      <w:pPr>
        <w:spacing w:before="100" w:beforeAutospacing="1" w:after="100" w:afterAutospacing="1" w:line="240" w:lineRule="auto"/>
        <w:rPr>
          <w:rFonts w:ascii="Arial" w:eastAsia="Times New Roman" w:hAnsi="Arial" w:cs="Arial"/>
          <w:sz w:val="24"/>
          <w:szCs w:val="24"/>
        </w:rPr>
      </w:pPr>
    </w:p>
    <w:p w:rsidR="00C71B9A" w:rsidRPr="00C71B9A" w:rsidRDefault="00C71B9A" w:rsidP="00C71B9A">
      <w:pPr>
        <w:spacing w:before="100" w:beforeAutospacing="1" w:after="0" w:line="240" w:lineRule="auto"/>
        <w:rPr>
          <w:rFonts w:ascii="Arial" w:eastAsia="Times New Roman" w:hAnsi="Arial" w:cs="Arial"/>
          <w:sz w:val="24"/>
          <w:szCs w:val="24"/>
        </w:rPr>
      </w:pPr>
      <w:r w:rsidRPr="00C71B9A">
        <w:rPr>
          <w:rFonts w:ascii="Arial" w:eastAsia="Times New Roman" w:hAnsi="Arial" w:cs="Arial"/>
          <w:sz w:val="24"/>
          <w:szCs w:val="24"/>
        </w:rPr>
        <w:t xml:space="preserve">This closing involves discontinuing in-person help from State, Federal, and County program and service representatives for our residents on the coast. </w:t>
      </w:r>
    </w:p>
    <w:p w:rsidR="00C71B9A" w:rsidRPr="00C71B9A" w:rsidRDefault="00C71B9A" w:rsidP="00C71B9A">
      <w:pPr>
        <w:spacing w:before="100" w:beforeAutospacing="1" w:after="0" w:line="240" w:lineRule="auto"/>
        <w:rPr>
          <w:rFonts w:ascii="Arial" w:eastAsia="Times New Roman" w:hAnsi="Arial" w:cs="Arial"/>
          <w:sz w:val="24"/>
          <w:szCs w:val="24"/>
        </w:rPr>
      </w:pPr>
      <w:r w:rsidRPr="00C71B9A">
        <w:rPr>
          <w:rFonts w:ascii="Arial" w:eastAsia="Times New Roman" w:hAnsi="Arial" w:cs="Arial"/>
          <w:sz w:val="24"/>
          <w:szCs w:val="24"/>
        </w:rPr>
        <w:t> </w:t>
      </w:r>
    </w:p>
    <w:p w:rsidR="00C71B9A" w:rsidRPr="00C71B9A" w:rsidRDefault="00C71B9A" w:rsidP="00C71B9A">
      <w:pPr>
        <w:spacing w:before="100" w:beforeAutospacing="1" w:after="0" w:line="240" w:lineRule="auto"/>
        <w:rPr>
          <w:rFonts w:ascii="Arial" w:eastAsia="Times New Roman" w:hAnsi="Arial" w:cs="Arial"/>
          <w:sz w:val="24"/>
          <w:szCs w:val="24"/>
        </w:rPr>
      </w:pPr>
      <w:r w:rsidRPr="00C71B9A">
        <w:rPr>
          <w:rFonts w:ascii="Arial" w:eastAsia="Times New Roman" w:hAnsi="Arial" w:cs="Arial"/>
          <w:sz w:val="24"/>
          <w:szCs w:val="24"/>
        </w:rPr>
        <w:lastRenderedPageBreak/>
        <w:t xml:space="preserve">This is a hardship on our coastal residents. If the services still remain in Ukiah, to get there is a difficult and long drive over the Coast Mountains. -- If one even has a vehicle. </w:t>
      </w:r>
      <w:r w:rsidRPr="00C71B9A">
        <w:rPr>
          <w:rFonts w:ascii="Arial" w:eastAsia="Times New Roman" w:hAnsi="Arial" w:cs="Arial"/>
          <w:sz w:val="24"/>
          <w:szCs w:val="24"/>
        </w:rPr>
        <w:br/>
      </w:r>
      <w:r w:rsidRPr="00C71B9A">
        <w:rPr>
          <w:rFonts w:ascii="Arial" w:eastAsia="Times New Roman" w:hAnsi="Arial" w:cs="Arial"/>
          <w:sz w:val="24"/>
          <w:szCs w:val="24"/>
        </w:rPr>
        <w:br/>
        <w:t>Every community in California has such services with on-site training facilities – providing services and training for job success.</w:t>
      </w:r>
      <w:r w:rsidRPr="00C71B9A">
        <w:rPr>
          <w:rFonts w:ascii="Arial" w:eastAsia="Times New Roman" w:hAnsi="Arial" w:cs="Arial"/>
          <w:sz w:val="24"/>
          <w:szCs w:val="24"/>
        </w:rPr>
        <w:br/>
      </w:r>
      <w:r w:rsidRPr="00C71B9A">
        <w:rPr>
          <w:rFonts w:ascii="Arial" w:eastAsia="Times New Roman" w:hAnsi="Arial" w:cs="Arial"/>
          <w:sz w:val="24"/>
          <w:szCs w:val="24"/>
        </w:rPr>
        <w:br/>
      </w:r>
    </w:p>
    <w:p w:rsidR="00C71B9A" w:rsidRPr="00C71B9A" w:rsidRDefault="00C71B9A" w:rsidP="00C71B9A">
      <w:pPr>
        <w:spacing w:before="100" w:beforeAutospacing="1" w:after="0" w:line="240" w:lineRule="auto"/>
        <w:rPr>
          <w:rFonts w:ascii="Arial" w:eastAsia="Times New Roman" w:hAnsi="Arial" w:cs="Arial"/>
          <w:sz w:val="24"/>
          <w:szCs w:val="24"/>
        </w:rPr>
      </w:pPr>
      <w:r w:rsidRPr="00C71B9A">
        <w:rPr>
          <w:rFonts w:ascii="Arial" w:eastAsia="Times New Roman" w:hAnsi="Arial" w:cs="Arial"/>
          <w:sz w:val="24"/>
          <w:szCs w:val="24"/>
        </w:rPr>
        <w:t xml:space="preserve"> Is the WIB (Workforce Investment Board) Board in charge of this action? The Workforce Investment Board is the </w:t>
      </w:r>
      <w:r w:rsidRPr="00C71B9A">
        <w:rPr>
          <w:rFonts w:ascii="Arial" w:eastAsia="Times New Roman" w:hAnsi="Arial" w:cs="Arial"/>
          <w:sz w:val="24"/>
          <w:szCs w:val="24"/>
        </w:rPr>
        <w:br/>
        <w:t>Employment and Training Connection for Mendocino County, California.</w:t>
      </w:r>
      <w:r w:rsidRPr="00C71B9A">
        <w:rPr>
          <w:rFonts w:ascii="Arial" w:eastAsia="Times New Roman" w:hAnsi="Arial" w:cs="Arial"/>
          <w:sz w:val="24"/>
          <w:szCs w:val="24"/>
        </w:rPr>
        <w:br/>
      </w:r>
      <w:r w:rsidRPr="00C71B9A">
        <w:rPr>
          <w:rFonts w:ascii="Arial" w:eastAsia="Times New Roman" w:hAnsi="Arial" w:cs="Arial"/>
          <w:sz w:val="24"/>
          <w:szCs w:val="24"/>
        </w:rPr>
        <w:br/>
        <w:t xml:space="preserve">Was the WIB Board involved in setting up this agency for closure and under the wire of public debate? </w:t>
      </w:r>
    </w:p>
    <w:p w:rsidR="00C71B9A" w:rsidRPr="00C71B9A" w:rsidRDefault="00C71B9A" w:rsidP="00C71B9A">
      <w:pPr>
        <w:spacing w:before="100" w:beforeAutospacing="1" w:after="0" w:line="240" w:lineRule="auto"/>
        <w:rPr>
          <w:rFonts w:ascii="Arial" w:eastAsia="Times New Roman" w:hAnsi="Arial" w:cs="Arial"/>
          <w:sz w:val="24"/>
          <w:szCs w:val="24"/>
        </w:rPr>
      </w:pPr>
      <w:r w:rsidRPr="00C71B9A">
        <w:rPr>
          <w:rFonts w:ascii="Arial" w:eastAsia="Times New Roman" w:hAnsi="Arial" w:cs="Arial"/>
          <w:sz w:val="24"/>
          <w:szCs w:val="24"/>
        </w:rPr>
        <w:t>Why close this resource center? Who is responsible?</w:t>
      </w:r>
    </w:p>
    <w:p w:rsidR="00C71B9A" w:rsidRPr="00C71B9A" w:rsidRDefault="00C71B9A" w:rsidP="00C71B9A">
      <w:pPr>
        <w:spacing w:before="100" w:beforeAutospacing="1" w:after="0" w:line="240" w:lineRule="auto"/>
        <w:rPr>
          <w:rFonts w:ascii="Arial" w:eastAsia="Times New Roman" w:hAnsi="Arial" w:cs="Arial"/>
          <w:sz w:val="24"/>
          <w:szCs w:val="24"/>
        </w:rPr>
      </w:pPr>
      <w:r w:rsidRPr="00C71B9A">
        <w:rPr>
          <w:rFonts w:ascii="Arial" w:eastAsia="Times New Roman" w:hAnsi="Arial" w:cs="Arial"/>
          <w:sz w:val="24"/>
          <w:szCs w:val="24"/>
        </w:rPr>
        <w:t>Contact: </w:t>
      </w:r>
    </w:p>
    <w:p w:rsidR="00C71B9A" w:rsidRPr="00C71B9A" w:rsidRDefault="00C71B9A" w:rsidP="00C71B9A">
      <w:pPr>
        <w:spacing w:before="100" w:beforeAutospacing="1" w:after="0" w:line="240" w:lineRule="auto"/>
        <w:rPr>
          <w:rFonts w:ascii="Arial" w:eastAsia="Times New Roman" w:hAnsi="Arial" w:cs="Arial"/>
          <w:sz w:val="24"/>
          <w:szCs w:val="24"/>
        </w:rPr>
      </w:pPr>
    </w:p>
    <w:p w:rsidR="00C71B9A" w:rsidRPr="00C71B9A" w:rsidRDefault="00C71B9A" w:rsidP="00C71B9A">
      <w:pPr>
        <w:spacing w:before="100" w:beforeAutospacing="1" w:after="0" w:line="240" w:lineRule="auto"/>
        <w:rPr>
          <w:rFonts w:ascii="Arial" w:eastAsia="Times New Roman" w:hAnsi="Arial" w:cs="Arial"/>
          <w:sz w:val="24"/>
          <w:szCs w:val="24"/>
        </w:rPr>
      </w:pPr>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b/>
          <w:bCs/>
          <w:sz w:val="24"/>
          <w:szCs w:val="24"/>
        </w:rPr>
        <w:t>U.S. Congressman Jared Huffman</w:t>
      </w:r>
    </w:p>
    <w:p w:rsidR="00C71B9A" w:rsidRPr="00C71B9A" w:rsidRDefault="00C71B9A" w:rsidP="00C71B9A">
      <w:pPr>
        <w:spacing w:before="100" w:beforeAutospacing="1" w:after="100" w:afterAutospacing="1" w:line="240" w:lineRule="auto"/>
        <w:outlineLvl w:val="2"/>
        <w:rPr>
          <w:rFonts w:ascii="Arial" w:eastAsia="Times New Roman" w:hAnsi="Arial" w:cs="Arial"/>
          <w:b/>
          <w:bCs/>
          <w:sz w:val="24"/>
          <w:szCs w:val="24"/>
        </w:rPr>
      </w:pPr>
      <w:hyperlink r:id="rId5" w:history="1">
        <w:r w:rsidRPr="00C71B9A">
          <w:rPr>
            <w:rFonts w:ascii="Arial" w:eastAsia="Times New Roman" w:hAnsi="Arial" w:cs="Arial"/>
            <w:b/>
            <w:bCs/>
            <w:color w:val="0000FF"/>
            <w:sz w:val="24"/>
            <w:szCs w:val="24"/>
            <w:u w:val="single"/>
          </w:rPr>
          <w:t>Washington, D.C. Office</w:t>
        </w:r>
      </w:hyperlink>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sz w:val="24"/>
          <w:szCs w:val="24"/>
        </w:rPr>
        <w:t xml:space="preserve">1630 Longworth House Office Building </w:t>
      </w:r>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sz w:val="24"/>
          <w:szCs w:val="24"/>
        </w:rPr>
        <w:t>Washington, DC 20515</w:t>
      </w:r>
    </w:p>
    <w:p w:rsidR="00C71B9A" w:rsidRPr="00C71B9A" w:rsidRDefault="00C71B9A" w:rsidP="00C71B9A">
      <w:pPr>
        <w:spacing w:after="240" w:line="240" w:lineRule="auto"/>
        <w:rPr>
          <w:rFonts w:ascii="Arial" w:eastAsia="Times New Roman" w:hAnsi="Arial" w:cs="Arial"/>
          <w:sz w:val="24"/>
          <w:szCs w:val="24"/>
        </w:rPr>
      </w:pPr>
      <w:r w:rsidRPr="00C71B9A">
        <w:rPr>
          <w:rFonts w:ascii="Arial" w:eastAsia="Times New Roman" w:hAnsi="Arial" w:cs="Arial"/>
          <w:sz w:val="24"/>
          <w:szCs w:val="24"/>
        </w:rPr>
        <w:t xml:space="preserve">Phone: </w:t>
      </w:r>
      <w:r w:rsidRPr="00C71B9A">
        <w:rPr>
          <w:rFonts w:ascii="Arial" w:eastAsia="Times New Roman" w:hAnsi="Arial" w:cs="Arial"/>
          <w:noProof/>
          <w:sz w:val="24"/>
          <w:szCs w:val="24"/>
        </w:rPr>
        <mc:AlternateContent>
          <mc:Choice Requires="wps">
            <w:drawing>
              <wp:inline distT="0" distB="0" distL="0" distR="0" wp14:anchorId="3D92FD7A" wp14:editId="4B13108E">
                <wp:extent cx="304800" cy="304800"/>
                <wp:effectExtent l="0" t="0" r="0" b="0"/>
                <wp:docPr id="4" name="Rectangle 4" descr="resource://82AF8DCA-6DE9-405D-BD5E-43525BDAD38A/data/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resource://82AF8DCA-6DE9-405D-BD5E-43525BDAD38A/data/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EkHzuXwAgAACAYAAA4A&#10;AAAAAAAAAAAAAAAALgIAAGRycy9lMm9Eb2MueG1sUEsBAi0AFAAGAAgAAAAhAEyg6SzYAAAAAwEA&#10;AA8AAAAAAAAAAAAAAAAASgUAAGRycy9kb3ducmV2LnhtbFBLBQYAAAAABAAEAPMAAABPBgAAAAA=&#10;" filled="f" stroked="f">
                <o:lock v:ext="edit" aspectratio="t"/>
                <w10:anchorlock/>
              </v:rect>
            </w:pict>
          </mc:Fallback>
        </mc:AlternateContent>
      </w:r>
      <w:r w:rsidRPr="00C71B9A">
        <w:rPr>
          <w:rFonts w:ascii="Arial" w:eastAsia="Times New Roman" w:hAnsi="Arial" w:cs="Arial"/>
          <w:sz w:val="24"/>
          <w:szCs w:val="24"/>
        </w:rPr>
        <w:t>(202) 225-5161Fax: (202) 225-5163</w:t>
      </w:r>
      <w:r w:rsidRPr="00C71B9A">
        <w:rPr>
          <w:rFonts w:ascii="Arial" w:eastAsia="Times New Roman" w:hAnsi="Arial" w:cs="Arial"/>
          <w:sz w:val="24"/>
          <w:szCs w:val="24"/>
        </w:rPr>
        <w:br/>
        <w:t xml:space="preserve">Jared Huffman's Field Rep: Heather Gurewitz </w:t>
      </w:r>
      <w:hyperlink r:id="rId6" w:tgtFrame="_blank" w:history="1">
        <w:r w:rsidRPr="00C71B9A">
          <w:rPr>
            <w:rFonts w:ascii="Arial" w:eastAsia="Times New Roman" w:hAnsi="Arial" w:cs="Arial"/>
            <w:color w:val="0000FF"/>
            <w:sz w:val="24"/>
            <w:szCs w:val="24"/>
            <w:u w:val="single"/>
          </w:rPr>
          <w:t>707-671-7440</w:t>
        </w:r>
      </w:hyperlink>
      <w:r w:rsidRPr="00C71B9A">
        <w:rPr>
          <w:rFonts w:ascii="Arial" w:eastAsia="Times New Roman" w:hAnsi="Arial" w:cs="Arial"/>
          <w:sz w:val="24"/>
          <w:szCs w:val="24"/>
        </w:rPr>
        <w:br/>
      </w:r>
      <w:hyperlink r:id="rId7" w:tgtFrame="_blank" w:history="1">
        <w:r w:rsidRPr="00C71B9A">
          <w:rPr>
            <w:rFonts w:ascii="Arial" w:eastAsia="Times New Roman" w:hAnsi="Arial" w:cs="Arial"/>
            <w:color w:val="0000FF"/>
            <w:sz w:val="24"/>
            <w:szCs w:val="24"/>
            <w:u w:val="single"/>
          </w:rPr>
          <w:t>heather.gurewitz@mail.house.gov</w:t>
        </w:r>
      </w:hyperlink>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b/>
          <w:bCs/>
          <w:sz w:val="24"/>
          <w:szCs w:val="24"/>
        </w:rPr>
        <w:t>Senator McGuire</w:t>
      </w:r>
      <w:r w:rsidRPr="00C71B9A">
        <w:rPr>
          <w:rFonts w:ascii="Arial" w:eastAsia="Times New Roman" w:hAnsi="Arial" w:cs="Arial"/>
          <w:b/>
          <w:bCs/>
          <w:sz w:val="24"/>
          <w:szCs w:val="24"/>
        </w:rPr>
        <w:br/>
        <w:t>State Capitol Office</w:t>
      </w:r>
      <w:r w:rsidRPr="00C71B9A">
        <w:rPr>
          <w:rFonts w:ascii="Arial" w:eastAsia="Times New Roman" w:hAnsi="Arial" w:cs="Arial"/>
          <w:sz w:val="24"/>
          <w:szCs w:val="24"/>
        </w:rPr>
        <w:br/>
        <w:t xml:space="preserve">Phone: </w:t>
      </w:r>
      <w:r w:rsidRPr="00C71B9A">
        <w:rPr>
          <w:rFonts w:ascii="Arial" w:eastAsia="Times New Roman" w:hAnsi="Arial" w:cs="Arial"/>
          <w:noProof/>
          <w:sz w:val="24"/>
          <w:szCs w:val="24"/>
        </w:rPr>
        <mc:AlternateContent>
          <mc:Choice Requires="wps">
            <w:drawing>
              <wp:inline distT="0" distB="0" distL="0" distR="0" wp14:anchorId="356EEC42" wp14:editId="7B6A5D31">
                <wp:extent cx="304800" cy="304800"/>
                <wp:effectExtent l="0" t="0" r="0" b="0"/>
                <wp:docPr id="3" name="Rectangle 3" descr="resource://82AF8DCA-6DE9-405D-BD5E-43525BDAD38A/data/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resource://82AF8DCA-6DE9-405D-BD5E-43525BDAD38A/data/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LAe2W/wAgAACAYAAA4A&#10;AAAAAAAAAAAAAAAALgIAAGRycy9lMm9Eb2MueG1sUEsBAi0AFAAGAAgAAAAhAEyg6SzYAAAAAwEA&#10;AA8AAAAAAAAAAAAAAAAASgUAAGRycy9kb3ducmV2LnhtbFBLBQYAAAAABAAEAPMAAABPBgAAAAA=&#10;" filled="f" stroked="f">
                <o:lock v:ext="edit" aspectratio="t"/>
                <w10:anchorlock/>
              </v:rect>
            </w:pict>
          </mc:Fallback>
        </mc:AlternateContent>
      </w:r>
      <w:r w:rsidRPr="00C71B9A">
        <w:rPr>
          <w:rFonts w:ascii="Arial" w:eastAsia="Times New Roman" w:hAnsi="Arial" w:cs="Arial"/>
          <w:sz w:val="24"/>
          <w:szCs w:val="24"/>
        </w:rPr>
        <w:t>916-651-4002</w:t>
      </w:r>
      <w:r w:rsidRPr="00C71B9A">
        <w:rPr>
          <w:rFonts w:ascii="Arial" w:eastAsia="Times New Roman" w:hAnsi="Arial" w:cs="Arial"/>
          <w:sz w:val="24"/>
          <w:szCs w:val="24"/>
        </w:rPr>
        <w:br/>
        <w:t>Fax: 916-651-4902</w:t>
      </w:r>
      <w:r w:rsidRPr="00C71B9A">
        <w:rPr>
          <w:rFonts w:ascii="Arial" w:eastAsia="Times New Roman" w:hAnsi="Arial" w:cs="Arial"/>
          <w:sz w:val="24"/>
          <w:szCs w:val="24"/>
        </w:rPr>
        <w:br/>
      </w:r>
      <w:r w:rsidRPr="00C71B9A">
        <w:rPr>
          <w:rFonts w:ascii="Arial" w:eastAsia="Times New Roman" w:hAnsi="Arial" w:cs="Arial"/>
          <w:sz w:val="24"/>
          <w:szCs w:val="24"/>
        </w:rPr>
        <w:br/>
        <w:t>Senator Mike McGuire's staffer:</w:t>
      </w:r>
    </w:p>
    <w:p w:rsidR="00C71B9A" w:rsidRPr="00C71B9A" w:rsidRDefault="00C71B9A" w:rsidP="00C71B9A">
      <w:pPr>
        <w:spacing w:after="0" w:line="240" w:lineRule="auto"/>
        <w:rPr>
          <w:rFonts w:ascii="Arial" w:eastAsia="Times New Roman" w:hAnsi="Arial" w:cs="Arial"/>
          <w:sz w:val="24"/>
          <w:szCs w:val="24"/>
        </w:rPr>
      </w:pPr>
      <w:hyperlink r:id="rId8" w:tgtFrame="_blank" w:history="1">
        <w:r w:rsidRPr="00C71B9A">
          <w:rPr>
            <w:rFonts w:ascii="Arial" w:eastAsia="Times New Roman" w:hAnsi="Arial" w:cs="Arial"/>
            <w:color w:val="0000FF"/>
            <w:sz w:val="24"/>
            <w:szCs w:val="24"/>
            <w:u w:val="single"/>
          </w:rPr>
          <w:t>kelly.burns@sen.ca.gov</w:t>
        </w:r>
      </w:hyperlink>
      <w:r w:rsidRPr="00C71B9A">
        <w:rPr>
          <w:rFonts w:ascii="Arial" w:eastAsia="Times New Roman" w:hAnsi="Arial" w:cs="Arial"/>
          <w:sz w:val="24"/>
          <w:szCs w:val="24"/>
        </w:rPr>
        <w:br/>
      </w:r>
      <w:r w:rsidRPr="00C71B9A">
        <w:rPr>
          <w:rFonts w:ascii="Arial" w:eastAsia="Times New Roman" w:hAnsi="Arial" w:cs="Arial"/>
          <w:sz w:val="24"/>
          <w:szCs w:val="24"/>
        </w:rPr>
        <w:br/>
      </w:r>
      <w:hyperlink r:id="rId9" w:tgtFrame="_blank" w:history="1">
        <w:r w:rsidRPr="00C71B9A">
          <w:rPr>
            <w:rFonts w:ascii="Arial" w:eastAsia="Times New Roman" w:hAnsi="Arial" w:cs="Arial"/>
            <w:b/>
            <w:bCs/>
            <w:color w:val="0000FF"/>
            <w:sz w:val="24"/>
            <w:szCs w:val="24"/>
            <w:u w:val="single"/>
          </w:rPr>
          <w:t>California Assembly Member Jim Wood</w:t>
        </w:r>
      </w:hyperlink>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sz w:val="24"/>
          <w:szCs w:val="24"/>
        </w:rPr>
        <w:t>State Capitol Office</w:t>
      </w:r>
      <w:r w:rsidRPr="00C71B9A">
        <w:rPr>
          <w:rFonts w:ascii="Arial" w:eastAsia="Times New Roman" w:hAnsi="Arial" w:cs="Arial"/>
          <w:sz w:val="24"/>
          <w:szCs w:val="24"/>
        </w:rPr>
        <w:br/>
        <w:t xml:space="preserve">Tel: </w:t>
      </w:r>
      <w:r w:rsidRPr="00C71B9A">
        <w:rPr>
          <w:rFonts w:ascii="Arial" w:eastAsia="Times New Roman" w:hAnsi="Arial" w:cs="Arial"/>
          <w:noProof/>
          <w:sz w:val="24"/>
          <w:szCs w:val="24"/>
        </w:rPr>
        <mc:AlternateContent>
          <mc:Choice Requires="wps">
            <w:drawing>
              <wp:inline distT="0" distB="0" distL="0" distR="0" wp14:anchorId="3A860A00" wp14:editId="433A7CBD">
                <wp:extent cx="304800" cy="304800"/>
                <wp:effectExtent l="0" t="0" r="0" b="0"/>
                <wp:docPr id="2" name="Rectangle 2" descr="resource://82AF8DCA-6DE9-405D-BD5E-43525BDAD38A/data/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resource://82AF8DCA-6DE9-405D-BD5E-43525BDAD38A/data/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Dgaox/wAgAACAYAAA4A&#10;AAAAAAAAAAAAAAAALgIAAGRycy9lMm9Eb2MueG1sUEsBAi0AFAAGAAgAAAAhAEyg6SzYAAAAAwEA&#10;AA8AAAAAAAAAAAAAAAAASgUAAGRycy9kb3ducmV2LnhtbFBLBQYAAAAABAAEAPMAAABPBgAAAAA=&#10;" filled="f" stroked="f">
                <o:lock v:ext="edit" aspectratio="t"/>
                <w10:anchorlock/>
              </v:rect>
            </w:pict>
          </mc:Fallback>
        </mc:AlternateContent>
      </w:r>
      <w:r w:rsidRPr="00C71B9A">
        <w:rPr>
          <w:rFonts w:ascii="Arial" w:eastAsia="Times New Roman" w:hAnsi="Arial" w:cs="Arial"/>
          <w:sz w:val="24"/>
          <w:szCs w:val="24"/>
        </w:rPr>
        <w:t>(916) 319-2002</w:t>
      </w:r>
      <w:r w:rsidRPr="00C71B9A">
        <w:rPr>
          <w:rFonts w:ascii="Arial" w:eastAsia="Times New Roman" w:hAnsi="Arial" w:cs="Arial"/>
          <w:sz w:val="24"/>
          <w:szCs w:val="24"/>
        </w:rPr>
        <w:br/>
      </w:r>
      <w:r w:rsidRPr="00C71B9A">
        <w:rPr>
          <w:rFonts w:ascii="Arial" w:eastAsia="Times New Roman" w:hAnsi="Arial" w:cs="Arial"/>
          <w:sz w:val="24"/>
          <w:szCs w:val="24"/>
        </w:rPr>
        <w:lastRenderedPageBreak/>
        <w:t>Fax: (916) 319-2102</w:t>
      </w:r>
      <w:r w:rsidRPr="00C71B9A">
        <w:rPr>
          <w:rFonts w:ascii="Arial" w:eastAsia="Times New Roman" w:hAnsi="Arial" w:cs="Arial"/>
          <w:sz w:val="24"/>
          <w:szCs w:val="24"/>
        </w:rPr>
        <w:br/>
        <w:t xml:space="preserve">staff member: </w:t>
      </w:r>
      <w:hyperlink r:id="rId10" w:tgtFrame="_blank" w:history="1">
        <w:r w:rsidRPr="00C71B9A">
          <w:rPr>
            <w:rFonts w:ascii="Arial" w:eastAsia="Times New Roman" w:hAnsi="Arial" w:cs="Arial"/>
            <w:color w:val="0000FF"/>
            <w:sz w:val="24"/>
            <w:szCs w:val="24"/>
            <w:u w:val="single"/>
          </w:rPr>
          <w:t>deanna.sisk@asm.ca.gov</w:t>
        </w:r>
      </w:hyperlink>
    </w:p>
    <w:p w:rsidR="00C71B9A" w:rsidRPr="00C71B9A" w:rsidRDefault="00C71B9A" w:rsidP="00C71B9A">
      <w:pPr>
        <w:spacing w:after="0" w:line="240" w:lineRule="auto"/>
        <w:rPr>
          <w:rFonts w:ascii="Arial" w:eastAsia="Times New Roman" w:hAnsi="Arial" w:cs="Arial"/>
          <w:sz w:val="24"/>
          <w:szCs w:val="24"/>
        </w:rPr>
      </w:pPr>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b/>
          <w:bCs/>
          <w:sz w:val="24"/>
          <w:szCs w:val="24"/>
        </w:rPr>
        <w:t xml:space="preserve">Mendocino County Supervisor Dan Gjerde </w:t>
      </w:r>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sz w:val="24"/>
          <w:szCs w:val="24"/>
        </w:rPr>
        <w:t>Gjerde@co.mendicino.ca.us</w:t>
      </w:r>
      <w:r w:rsidRPr="00C71B9A">
        <w:rPr>
          <w:rFonts w:ascii="Arial" w:eastAsia="Times New Roman" w:hAnsi="Arial" w:cs="Arial"/>
          <w:sz w:val="24"/>
          <w:szCs w:val="24"/>
        </w:rPr>
        <w:br/>
        <w:t>707-463-7229</w:t>
      </w:r>
      <w:r w:rsidRPr="00C71B9A">
        <w:rPr>
          <w:rFonts w:ascii="Arial" w:eastAsia="Times New Roman" w:hAnsi="Arial" w:cs="Arial"/>
          <w:sz w:val="24"/>
          <w:szCs w:val="24"/>
        </w:rPr>
        <w:br/>
        <w:t>707-961-2696</w:t>
      </w:r>
    </w:p>
    <w:p w:rsidR="00C71B9A" w:rsidRPr="00C71B9A" w:rsidRDefault="00C71B9A" w:rsidP="00C71B9A">
      <w:pPr>
        <w:spacing w:after="0" w:line="240" w:lineRule="auto"/>
        <w:rPr>
          <w:rFonts w:ascii="Arial" w:eastAsia="Times New Roman" w:hAnsi="Arial" w:cs="Arial"/>
          <w:sz w:val="24"/>
          <w:szCs w:val="24"/>
        </w:rPr>
      </w:pPr>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b/>
          <w:bCs/>
          <w:sz w:val="24"/>
          <w:szCs w:val="24"/>
        </w:rPr>
        <w:t>Mendocino County Supervisor Dan Hamburg</w:t>
      </w:r>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b/>
          <w:bCs/>
          <w:sz w:val="24"/>
          <w:szCs w:val="24"/>
        </w:rPr>
        <w:t>vote@pacific.net</w:t>
      </w:r>
      <w:r w:rsidRPr="00C71B9A">
        <w:rPr>
          <w:rFonts w:ascii="Arial" w:eastAsia="Times New Roman" w:hAnsi="Arial" w:cs="Arial"/>
          <w:b/>
          <w:bCs/>
          <w:sz w:val="24"/>
          <w:szCs w:val="24"/>
        </w:rPr>
        <w:br/>
        <w:t>707-463-7231</w:t>
      </w:r>
      <w:r w:rsidRPr="00C71B9A">
        <w:rPr>
          <w:rFonts w:ascii="Arial" w:eastAsia="Times New Roman" w:hAnsi="Arial" w:cs="Arial"/>
          <w:b/>
          <w:bCs/>
          <w:sz w:val="24"/>
          <w:szCs w:val="24"/>
        </w:rPr>
        <w:br/>
        <w:t>707-467-0329</w:t>
      </w:r>
    </w:p>
    <w:p w:rsidR="00C71B9A" w:rsidRPr="00C71B9A" w:rsidRDefault="00C71B9A" w:rsidP="00C71B9A">
      <w:pPr>
        <w:spacing w:after="0" w:line="240" w:lineRule="auto"/>
        <w:rPr>
          <w:rFonts w:ascii="Arial" w:eastAsia="Times New Roman" w:hAnsi="Arial" w:cs="Arial"/>
          <w:sz w:val="24"/>
          <w:szCs w:val="24"/>
        </w:rPr>
      </w:pPr>
    </w:p>
    <w:p w:rsidR="00C71B9A" w:rsidRPr="00C71B9A" w:rsidRDefault="00C71B9A" w:rsidP="00C71B9A">
      <w:pPr>
        <w:spacing w:after="0" w:line="240" w:lineRule="auto"/>
        <w:rPr>
          <w:rFonts w:ascii="Arial" w:eastAsia="Times New Roman" w:hAnsi="Arial" w:cs="Arial"/>
          <w:sz w:val="24"/>
          <w:szCs w:val="24"/>
        </w:rPr>
      </w:pPr>
      <w:r w:rsidRPr="00C71B9A">
        <w:rPr>
          <w:rFonts w:ascii="Arial" w:eastAsia="Times New Roman" w:hAnsi="Arial" w:cs="Arial"/>
          <w:sz w:val="24"/>
          <w:szCs w:val="24"/>
        </w:rPr>
        <w:t>Mayor Dave Turner</w:t>
      </w:r>
      <w:r w:rsidRPr="00C71B9A">
        <w:rPr>
          <w:rFonts w:ascii="Arial" w:eastAsia="Times New Roman" w:hAnsi="Arial" w:cs="Arial"/>
          <w:sz w:val="24"/>
          <w:szCs w:val="24"/>
        </w:rPr>
        <w:br/>
      </w:r>
      <w:r w:rsidRPr="00C71B9A">
        <w:rPr>
          <w:rFonts w:ascii="Arial" w:eastAsia="Times New Roman" w:hAnsi="Arial" w:cs="Arial"/>
          <w:noProof/>
          <w:sz w:val="24"/>
          <w:szCs w:val="24"/>
        </w:rPr>
        <mc:AlternateContent>
          <mc:Choice Requires="wps">
            <w:drawing>
              <wp:inline distT="0" distB="0" distL="0" distR="0" wp14:anchorId="35D0373A" wp14:editId="0FE37A60">
                <wp:extent cx="304800" cy="304800"/>
                <wp:effectExtent l="0" t="0" r="0" b="0"/>
                <wp:docPr id="1" name="Rectangle 1" descr="https://mail.google.com/mail/u/0/#sent/154a60b4ed7ca6b7?compose=154a6b9c17b2ca96%2Cn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mail.google.com/mail/u/0/#sent/154a60b4ed7ca6b7?compose=154a6b9c17b2ca96%2Cn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Bbb4tK8QIAABYGAAAO&#10;AAAAAAAAAAAAAAAAAC4CAABkcnMvZTJvRG9jLnhtbFBLAQItABQABgAIAAAAIQBMoOks2AAAAAMB&#10;AAAPAAAAAAAAAAAAAAAAAEsFAABkcnMvZG93bnJldi54bWxQSwUGAAAAAAQABADzAAAAUAYAAAAA&#10;" filled="f" stroked="f">
                <o:lock v:ext="edit" aspectratio="t"/>
                <w10:anchorlock/>
              </v:rect>
            </w:pict>
          </mc:Fallback>
        </mc:AlternateContent>
      </w:r>
      <w:hyperlink r:id="rId11" w:tgtFrame="_blank" w:history="1">
        <w:r w:rsidRPr="00C71B9A">
          <w:rPr>
            <w:rFonts w:ascii="Arial" w:eastAsia="Times New Roman" w:hAnsi="Arial" w:cs="Arial"/>
            <w:color w:val="0000FF"/>
            <w:sz w:val="24"/>
            <w:szCs w:val="24"/>
            <w:u w:val="single"/>
          </w:rPr>
          <w:t>707-961-2823</w:t>
        </w:r>
      </w:hyperlink>
      <w:r w:rsidRPr="00C71B9A">
        <w:rPr>
          <w:rFonts w:ascii="Arial" w:eastAsia="Times New Roman" w:hAnsi="Arial" w:cs="Arial"/>
          <w:sz w:val="24"/>
          <w:szCs w:val="24"/>
        </w:rPr>
        <w:t xml:space="preserve"> </w:t>
      </w:r>
    </w:p>
    <w:p w:rsidR="004E21F7" w:rsidRPr="00C71B9A" w:rsidRDefault="004E21F7" w:rsidP="00F0016A">
      <w:pPr>
        <w:spacing w:after="0" w:line="240" w:lineRule="auto"/>
        <w:rPr>
          <w:rFonts w:ascii="Arial" w:eastAsia="Times New Roman" w:hAnsi="Arial" w:cs="Arial"/>
          <w:sz w:val="24"/>
          <w:szCs w:val="24"/>
        </w:rPr>
      </w:pPr>
    </w:p>
    <w:p w:rsidR="004E21F7" w:rsidRPr="00C71B9A" w:rsidRDefault="004E21F7" w:rsidP="00F0016A">
      <w:pPr>
        <w:spacing w:after="0" w:line="240" w:lineRule="auto"/>
        <w:rPr>
          <w:rFonts w:ascii="Arial" w:eastAsia="Times New Roman" w:hAnsi="Arial" w:cs="Arial"/>
          <w:sz w:val="24"/>
          <w:szCs w:val="24"/>
        </w:rPr>
      </w:pPr>
    </w:p>
    <w:p w:rsidR="004E21F7" w:rsidRPr="00F0016A" w:rsidRDefault="004E21F7" w:rsidP="00F0016A">
      <w:pPr>
        <w:spacing w:after="0" w:line="240" w:lineRule="auto"/>
        <w:rPr>
          <w:rFonts w:ascii="Arial" w:eastAsia="Times New Roman" w:hAnsi="Arial" w:cs="Arial"/>
          <w:sz w:val="24"/>
          <w:szCs w:val="24"/>
        </w:rPr>
      </w:pPr>
    </w:p>
    <w:p w:rsidR="000A1078" w:rsidRPr="00F0016A" w:rsidRDefault="000A1078" w:rsidP="00F0016A">
      <w:pPr>
        <w:rPr>
          <w:rFonts w:ascii="Arial" w:hAnsi="Arial" w:cs="Arial"/>
          <w:sz w:val="24"/>
          <w:szCs w:val="24"/>
        </w:rPr>
      </w:pPr>
    </w:p>
    <w:sectPr w:rsidR="000A1078" w:rsidRPr="00F001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58E"/>
    <w:rsid w:val="000A1078"/>
    <w:rsid w:val="004E21F7"/>
    <w:rsid w:val="0058258E"/>
    <w:rsid w:val="00C71B9A"/>
    <w:rsid w:val="00F00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71B9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1B9A"/>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C71B9A"/>
    <w:rPr>
      <w:color w:val="0000FF"/>
      <w:u w:val="single"/>
    </w:rPr>
  </w:style>
  <w:style w:type="character" w:styleId="Strong">
    <w:name w:val="Strong"/>
    <w:basedOn w:val="DefaultParagraphFont"/>
    <w:uiPriority w:val="22"/>
    <w:qFormat/>
    <w:rsid w:val="00C71B9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71B9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1B9A"/>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C71B9A"/>
    <w:rPr>
      <w:color w:val="0000FF"/>
      <w:u w:val="single"/>
    </w:rPr>
  </w:style>
  <w:style w:type="character" w:styleId="Strong">
    <w:name w:val="Strong"/>
    <w:basedOn w:val="DefaultParagraphFont"/>
    <w:uiPriority w:val="22"/>
    <w:qFormat/>
    <w:rsid w:val="00C71B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22954">
      <w:bodyDiv w:val="1"/>
      <w:marLeft w:val="0"/>
      <w:marRight w:val="0"/>
      <w:marTop w:val="0"/>
      <w:marBottom w:val="0"/>
      <w:divBdr>
        <w:top w:val="none" w:sz="0" w:space="0" w:color="auto"/>
        <w:left w:val="none" w:sz="0" w:space="0" w:color="auto"/>
        <w:bottom w:val="none" w:sz="0" w:space="0" w:color="auto"/>
        <w:right w:val="none" w:sz="0" w:space="0" w:color="auto"/>
      </w:divBdr>
      <w:divsChild>
        <w:div w:id="34239407">
          <w:marLeft w:val="0"/>
          <w:marRight w:val="0"/>
          <w:marTop w:val="0"/>
          <w:marBottom w:val="0"/>
          <w:divBdr>
            <w:top w:val="none" w:sz="0" w:space="0" w:color="auto"/>
            <w:left w:val="none" w:sz="0" w:space="0" w:color="auto"/>
            <w:bottom w:val="none" w:sz="0" w:space="0" w:color="auto"/>
            <w:right w:val="none" w:sz="0" w:space="0" w:color="auto"/>
          </w:divBdr>
        </w:div>
        <w:div w:id="724794577">
          <w:marLeft w:val="0"/>
          <w:marRight w:val="0"/>
          <w:marTop w:val="0"/>
          <w:marBottom w:val="0"/>
          <w:divBdr>
            <w:top w:val="none" w:sz="0" w:space="0" w:color="auto"/>
            <w:left w:val="none" w:sz="0" w:space="0" w:color="auto"/>
            <w:bottom w:val="none" w:sz="0" w:space="0" w:color="auto"/>
            <w:right w:val="none" w:sz="0" w:space="0" w:color="auto"/>
          </w:divBdr>
        </w:div>
      </w:divsChild>
    </w:div>
    <w:div w:id="806514192">
      <w:bodyDiv w:val="1"/>
      <w:marLeft w:val="0"/>
      <w:marRight w:val="0"/>
      <w:marTop w:val="0"/>
      <w:marBottom w:val="0"/>
      <w:divBdr>
        <w:top w:val="none" w:sz="0" w:space="0" w:color="auto"/>
        <w:left w:val="none" w:sz="0" w:space="0" w:color="auto"/>
        <w:bottom w:val="none" w:sz="0" w:space="0" w:color="auto"/>
        <w:right w:val="none" w:sz="0" w:space="0" w:color="auto"/>
      </w:divBdr>
      <w:divsChild>
        <w:div w:id="1638684456">
          <w:marLeft w:val="0"/>
          <w:marRight w:val="0"/>
          <w:marTop w:val="0"/>
          <w:marBottom w:val="0"/>
          <w:divBdr>
            <w:top w:val="none" w:sz="0" w:space="0" w:color="auto"/>
            <w:left w:val="none" w:sz="0" w:space="0" w:color="auto"/>
            <w:bottom w:val="none" w:sz="0" w:space="0" w:color="auto"/>
            <w:right w:val="none" w:sz="0" w:space="0" w:color="auto"/>
          </w:divBdr>
          <w:divsChild>
            <w:div w:id="1513914309">
              <w:marLeft w:val="0"/>
              <w:marRight w:val="0"/>
              <w:marTop w:val="0"/>
              <w:marBottom w:val="0"/>
              <w:divBdr>
                <w:top w:val="none" w:sz="0" w:space="0" w:color="auto"/>
                <w:left w:val="none" w:sz="0" w:space="0" w:color="auto"/>
                <w:bottom w:val="none" w:sz="0" w:space="0" w:color="auto"/>
                <w:right w:val="none" w:sz="0" w:space="0" w:color="auto"/>
              </w:divBdr>
              <w:divsChild>
                <w:div w:id="1319269640">
                  <w:marLeft w:val="0"/>
                  <w:marRight w:val="0"/>
                  <w:marTop w:val="0"/>
                  <w:marBottom w:val="0"/>
                  <w:divBdr>
                    <w:top w:val="none" w:sz="0" w:space="0" w:color="auto"/>
                    <w:left w:val="none" w:sz="0" w:space="0" w:color="auto"/>
                    <w:bottom w:val="none" w:sz="0" w:space="0" w:color="auto"/>
                    <w:right w:val="none" w:sz="0" w:space="0" w:color="auto"/>
                  </w:divBdr>
                  <w:divsChild>
                    <w:div w:id="1012225202">
                      <w:marLeft w:val="0"/>
                      <w:marRight w:val="0"/>
                      <w:marTop w:val="0"/>
                      <w:marBottom w:val="0"/>
                      <w:divBdr>
                        <w:top w:val="none" w:sz="0" w:space="0" w:color="auto"/>
                        <w:left w:val="none" w:sz="0" w:space="0" w:color="auto"/>
                        <w:bottom w:val="none" w:sz="0" w:space="0" w:color="auto"/>
                        <w:right w:val="none" w:sz="0" w:space="0" w:color="auto"/>
                      </w:divBdr>
                      <w:divsChild>
                        <w:div w:id="876744223">
                          <w:marLeft w:val="0"/>
                          <w:marRight w:val="0"/>
                          <w:marTop w:val="0"/>
                          <w:marBottom w:val="0"/>
                          <w:divBdr>
                            <w:top w:val="none" w:sz="0" w:space="0" w:color="auto"/>
                            <w:left w:val="none" w:sz="0" w:space="0" w:color="auto"/>
                            <w:bottom w:val="none" w:sz="0" w:space="0" w:color="auto"/>
                            <w:right w:val="none" w:sz="0" w:space="0" w:color="auto"/>
                          </w:divBdr>
                          <w:divsChild>
                            <w:div w:id="1765998847">
                              <w:marLeft w:val="0"/>
                              <w:marRight w:val="0"/>
                              <w:marTop w:val="0"/>
                              <w:marBottom w:val="0"/>
                              <w:divBdr>
                                <w:top w:val="none" w:sz="0" w:space="0" w:color="auto"/>
                                <w:left w:val="none" w:sz="0" w:space="0" w:color="auto"/>
                                <w:bottom w:val="none" w:sz="0" w:space="0" w:color="auto"/>
                                <w:right w:val="none" w:sz="0" w:space="0" w:color="auto"/>
                              </w:divBdr>
                              <w:divsChild>
                                <w:div w:id="608243822">
                                  <w:marLeft w:val="0"/>
                                  <w:marRight w:val="0"/>
                                  <w:marTop w:val="0"/>
                                  <w:marBottom w:val="0"/>
                                  <w:divBdr>
                                    <w:top w:val="none" w:sz="0" w:space="0" w:color="auto"/>
                                    <w:left w:val="none" w:sz="0" w:space="0" w:color="auto"/>
                                    <w:bottom w:val="none" w:sz="0" w:space="0" w:color="auto"/>
                                    <w:right w:val="none" w:sz="0" w:space="0" w:color="auto"/>
                                  </w:divBdr>
                                  <w:divsChild>
                                    <w:div w:id="1897932533">
                                      <w:marLeft w:val="0"/>
                                      <w:marRight w:val="0"/>
                                      <w:marTop w:val="0"/>
                                      <w:marBottom w:val="0"/>
                                      <w:divBdr>
                                        <w:top w:val="none" w:sz="0" w:space="0" w:color="auto"/>
                                        <w:left w:val="none" w:sz="0" w:space="0" w:color="auto"/>
                                        <w:bottom w:val="none" w:sz="0" w:space="0" w:color="auto"/>
                                        <w:right w:val="none" w:sz="0" w:space="0" w:color="auto"/>
                                      </w:divBdr>
                                      <w:divsChild>
                                        <w:div w:id="355472101">
                                          <w:marLeft w:val="0"/>
                                          <w:marRight w:val="0"/>
                                          <w:marTop w:val="0"/>
                                          <w:marBottom w:val="0"/>
                                          <w:divBdr>
                                            <w:top w:val="none" w:sz="0" w:space="0" w:color="auto"/>
                                            <w:left w:val="none" w:sz="0" w:space="0" w:color="auto"/>
                                            <w:bottom w:val="none" w:sz="0" w:space="0" w:color="auto"/>
                                            <w:right w:val="none" w:sz="0" w:space="0" w:color="auto"/>
                                          </w:divBdr>
                                          <w:divsChild>
                                            <w:div w:id="1454861878">
                                              <w:marLeft w:val="0"/>
                                              <w:marRight w:val="0"/>
                                              <w:marTop w:val="0"/>
                                              <w:marBottom w:val="0"/>
                                              <w:divBdr>
                                                <w:top w:val="none" w:sz="0" w:space="0" w:color="auto"/>
                                                <w:left w:val="none" w:sz="0" w:space="0" w:color="auto"/>
                                                <w:bottom w:val="none" w:sz="0" w:space="0" w:color="auto"/>
                                                <w:right w:val="none" w:sz="0" w:space="0" w:color="auto"/>
                                              </w:divBdr>
                                              <w:divsChild>
                                                <w:div w:id="1682782447">
                                                  <w:marLeft w:val="0"/>
                                                  <w:marRight w:val="0"/>
                                                  <w:marTop w:val="0"/>
                                                  <w:marBottom w:val="0"/>
                                                  <w:divBdr>
                                                    <w:top w:val="none" w:sz="0" w:space="0" w:color="auto"/>
                                                    <w:left w:val="none" w:sz="0" w:space="0" w:color="auto"/>
                                                    <w:bottom w:val="none" w:sz="0" w:space="0" w:color="auto"/>
                                                    <w:right w:val="none" w:sz="0" w:space="0" w:color="auto"/>
                                                  </w:divBdr>
                                                  <w:divsChild>
                                                    <w:div w:id="1862544763">
                                                      <w:marLeft w:val="0"/>
                                                      <w:marRight w:val="0"/>
                                                      <w:marTop w:val="0"/>
                                                      <w:marBottom w:val="0"/>
                                                      <w:divBdr>
                                                        <w:top w:val="none" w:sz="0" w:space="0" w:color="auto"/>
                                                        <w:left w:val="none" w:sz="0" w:space="0" w:color="auto"/>
                                                        <w:bottom w:val="none" w:sz="0" w:space="0" w:color="auto"/>
                                                        <w:right w:val="none" w:sz="0" w:space="0" w:color="auto"/>
                                                      </w:divBdr>
                                                    </w:div>
                                                  </w:divsChild>
                                                </w:div>
                                                <w:div w:id="1372537112">
                                                  <w:marLeft w:val="0"/>
                                                  <w:marRight w:val="0"/>
                                                  <w:marTop w:val="0"/>
                                                  <w:marBottom w:val="0"/>
                                                  <w:divBdr>
                                                    <w:top w:val="none" w:sz="0" w:space="0" w:color="auto"/>
                                                    <w:left w:val="none" w:sz="0" w:space="0" w:color="auto"/>
                                                    <w:bottom w:val="none" w:sz="0" w:space="0" w:color="auto"/>
                                                    <w:right w:val="none" w:sz="0" w:space="0" w:color="auto"/>
                                                  </w:divBdr>
                                                </w:div>
                                              </w:divsChild>
                                            </w:div>
                                            <w:div w:id="725879701">
                                              <w:marLeft w:val="0"/>
                                              <w:marRight w:val="0"/>
                                              <w:marTop w:val="0"/>
                                              <w:marBottom w:val="0"/>
                                              <w:divBdr>
                                                <w:top w:val="none" w:sz="0" w:space="0" w:color="auto"/>
                                                <w:left w:val="none" w:sz="0" w:space="0" w:color="auto"/>
                                                <w:bottom w:val="none" w:sz="0" w:space="0" w:color="auto"/>
                                                <w:right w:val="none" w:sz="0" w:space="0" w:color="auto"/>
                                              </w:divBdr>
                                            </w:div>
                                            <w:div w:id="1429734823">
                                              <w:marLeft w:val="0"/>
                                              <w:marRight w:val="0"/>
                                              <w:marTop w:val="0"/>
                                              <w:marBottom w:val="0"/>
                                              <w:divBdr>
                                                <w:top w:val="none" w:sz="0" w:space="0" w:color="auto"/>
                                                <w:left w:val="none" w:sz="0" w:space="0" w:color="auto"/>
                                                <w:bottom w:val="none" w:sz="0" w:space="0" w:color="auto"/>
                                                <w:right w:val="none" w:sz="0" w:space="0" w:color="auto"/>
                                              </w:divBdr>
                                            </w:div>
                                            <w:div w:id="1391609266">
                                              <w:marLeft w:val="0"/>
                                              <w:marRight w:val="0"/>
                                              <w:marTop w:val="0"/>
                                              <w:marBottom w:val="0"/>
                                              <w:divBdr>
                                                <w:top w:val="none" w:sz="0" w:space="0" w:color="auto"/>
                                                <w:left w:val="none" w:sz="0" w:space="0" w:color="auto"/>
                                                <w:bottom w:val="none" w:sz="0" w:space="0" w:color="auto"/>
                                                <w:right w:val="none" w:sz="0" w:space="0" w:color="auto"/>
                                              </w:divBdr>
                                            </w:div>
                                            <w:div w:id="1772237632">
                                              <w:marLeft w:val="0"/>
                                              <w:marRight w:val="0"/>
                                              <w:marTop w:val="0"/>
                                              <w:marBottom w:val="0"/>
                                              <w:divBdr>
                                                <w:top w:val="none" w:sz="0" w:space="0" w:color="auto"/>
                                                <w:left w:val="none" w:sz="0" w:space="0" w:color="auto"/>
                                                <w:bottom w:val="none" w:sz="0" w:space="0" w:color="auto"/>
                                                <w:right w:val="none" w:sz="0" w:space="0" w:color="auto"/>
                                              </w:divBdr>
                                            </w:div>
                                            <w:div w:id="933592704">
                                              <w:marLeft w:val="0"/>
                                              <w:marRight w:val="0"/>
                                              <w:marTop w:val="0"/>
                                              <w:marBottom w:val="0"/>
                                              <w:divBdr>
                                                <w:top w:val="none" w:sz="0" w:space="0" w:color="auto"/>
                                                <w:left w:val="none" w:sz="0" w:space="0" w:color="auto"/>
                                                <w:bottom w:val="none" w:sz="0" w:space="0" w:color="auto"/>
                                                <w:right w:val="none" w:sz="0" w:space="0" w:color="auto"/>
                                              </w:divBdr>
                                            </w:div>
                                            <w:div w:id="1256356828">
                                              <w:marLeft w:val="0"/>
                                              <w:marRight w:val="0"/>
                                              <w:marTop w:val="0"/>
                                              <w:marBottom w:val="0"/>
                                              <w:divBdr>
                                                <w:top w:val="none" w:sz="0" w:space="0" w:color="auto"/>
                                                <w:left w:val="none" w:sz="0" w:space="0" w:color="auto"/>
                                                <w:bottom w:val="none" w:sz="0" w:space="0" w:color="auto"/>
                                                <w:right w:val="none" w:sz="0" w:space="0" w:color="auto"/>
                                              </w:divBdr>
                                              <w:divsChild>
                                                <w:div w:id="722563912">
                                                  <w:marLeft w:val="0"/>
                                                  <w:marRight w:val="0"/>
                                                  <w:marTop w:val="0"/>
                                                  <w:marBottom w:val="0"/>
                                                  <w:divBdr>
                                                    <w:top w:val="none" w:sz="0" w:space="0" w:color="auto"/>
                                                    <w:left w:val="none" w:sz="0" w:space="0" w:color="auto"/>
                                                    <w:bottom w:val="none" w:sz="0" w:space="0" w:color="auto"/>
                                                    <w:right w:val="none" w:sz="0" w:space="0" w:color="auto"/>
                                                  </w:divBdr>
                                                </w:div>
                                              </w:divsChild>
                                            </w:div>
                                            <w:div w:id="1605577537">
                                              <w:marLeft w:val="0"/>
                                              <w:marRight w:val="0"/>
                                              <w:marTop w:val="0"/>
                                              <w:marBottom w:val="0"/>
                                              <w:divBdr>
                                                <w:top w:val="none" w:sz="0" w:space="0" w:color="auto"/>
                                                <w:left w:val="none" w:sz="0" w:space="0" w:color="auto"/>
                                                <w:bottom w:val="none" w:sz="0" w:space="0" w:color="auto"/>
                                                <w:right w:val="none" w:sz="0" w:space="0" w:color="auto"/>
                                              </w:divBdr>
                                            </w:div>
                                            <w:div w:id="187638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7789704">
      <w:bodyDiv w:val="1"/>
      <w:marLeft w:val="0"/>
      <w:marRight w:val="0"/>
      <w:marTop w:val="0"/>
      <w:marBottom w:val="0"/>
      <w:divBdr>
        <w:top w:val="none" w:sz="0" w:space="0" w:color="auto"/>
        <w:left w:val="none" w:sz="0" w:space="0" w:color="auto"/>
        <w:bottom w:val="none" w:sz="0" w:space="0" w:color="auto"/>
        <w:right w:val="none" w:sz="0" w:space="0" w:color="auto"/>
      </w:divBdr>
      <w:divsChild>
        <w:div w:id="983697447">
          <w:marLeft w:val="0"/>
          <w:marRight w:val="0"/>
          <w:marTop w:val="0"/>
          <w:marBottom w:val="0"/>
          <w:divBdr>
            <w:top w:val="none" w:sz="0" w:space="0" w:color="auto"/>
            <w:left w:val="none" w:sz="0" w:space="0" w:color="auto"/>
            <w:bottom w:val="none" w:sz="0" w:space="0" w:color="auto"/>
            <w:right w:val="none" w:sz="0" w:space="0" w:color="auto"/>
          </w:divBdr>
          <w:divsChild>
            <w:div w:id="1314870670">
              <w:marLeft w:val="0"/>
              <w:marRight w:val="0"/>
              <w:marTop w:val="0"/>
              <w:marBottom w:val="0"/>
              <w:divBdr>
                <w:top w:val="none" w:sz="0" w:space="0" w:color="auto"/>
                <w:left w:val="none" w:sz="0" w:space="0" w:color="auto"/>
                <w:bottom w:val="none" w:sz="0" w:space="0" w:color="auto"/>
                <w:right w:val="none" w:sz="0" w:space="0" w:color="auto"/>
              </w:divBdr>
              <w:divsChild>
                <w:div w:id="1866167122">
                  <w:marLeft w:val="0"/>
                  <w:marRight w:val="0"/>
                  <w:marTop w:val="0"/>
                  <w:marBottom w:val="0"/>
                  <w:divBdr>
                    <w:top w:val="none" w:sz="0" w:space="0" w:color="auto"/>
                    <w:left w:val="none" w:sz="0" w:space="0" w:color="auto"/>
                    <w:bottom w:val="none" w:sz="0" w:space="0" w:color="auto"/>
                    <w:right w:val="none" w:sz="0" w:space="0" w:color="auto"/>
                  </w:divBdr>
                  <w:divsChild>
                    <w:div w:id="16976876">
                      <w:marLeft w:val="0"/>
                      <w:marRight w:val="0"/>
                      <w:marTop w:val="0"/>
                      <w:marBottom w:val="0"/>
                      <w:divBdr>
                        <w:top w:val="none" w:sz="0" w:space="0" w:color="auto"/>
                        <w:left w:val="none" w:sz="0" w:space="0" w:color="auto"/>
                        <w:bottom w:val="none" w:sz="0" w:space="0" w:color="auto"/>
                        <w:right w:val="none" w:sz="0" w:space="0" w:color="auto"/>
                      </w:divBdr>
                      <w:divsChild>
                        <w:div w:id="4866329">
                          <w:marLeft w:val="0"/>
                          <w:marRight w:val="0"/>
                          <w:marTop w:val="0"/>
                          <w:marBottom w:val="0"/>
                          <w:divBdr>
                            <w:top w:val="none" w:sz="0" w:space="0" w:color="auto"/>
                            <w:left w:val="none" w:sz="0" w:space="0" w:color="auto"/>
                            <w:bottom w:val="none" w:sz="0" w:space="0" w:color="auto"/>
                            <w:right w:val="none" w:sz="0" w:space="0" w:color="auto"/>
                          </w:divBdr>
                          <w:divsChild>
                            <w:div w:id="390422158">
                              <w:marLeft w:val="0"/>
                              <w:marRight w:val="0"/>
                              <w:marTop w:val="0"/>
                              <w:marBottom w:val="0"/>
                              <w:divBdr>
                                <w:top w:val="none" w:sz="0" w:space="0" w:color="auto"/>
                                <w:left w:val="none" w:sz="0" w:space="0" w:color="auto"/>
                                <w:bottom w:val="none" w:sz="0" w:space="0" w:color="auto"/>
                                <w:right w:val="none" w:sz="0" w:space="0" w:color="auto"/>
                              </w:divBdr>
                              <w:divsChild>
                                <w:div w:id="1806659442">
                                  <w:marLeft w:val="0"/>
                                  <w:marRight w:val="0"/>
                                  <w:marTop w:val="0"/>
                                  <w:marBottom w:val="0"/>
                                  <w:divBdr>
                                    <w:top w:val="none" w:sz="0" w:space="0" w:color="auto"/>
                                    <w:left w:val="none" w:sz="0" w:space="0" w:color="auto"/>
                                    <w:bottom w:val="none" w:sz="0" w:space="0" w:color="auto"/>
                                    <w:right w:val="none" w:sz="0" w:space="0" w:color="auto"/>
                                  </w:divBdr>
                                  <w:divsChild>
                                    <w:div w:id="1934044436">
                                      <w:marLeft w:val="0"/>
                                      <w:marRight w:val="0"/>
                                      <w:marTop w:val="0"/>
                                      <w:marBottom w:val="0"/>
                                      <w:divBdr>
                                        <w:top w:val="none" w:sz="0" w:space="0" w:color="auto"/>
                                        <w:left w:val="none" w:sz="0" w:space="0" w:color="auto"/>
                                        <w:bottom w:val="none" w:sz="0" w:space="0" w:color="auto"/>
                                        <w:right w:val="none" w:sz="0" w:space="0" w:color="auto"/>
                                      </w:divBdr>
                                      <w:divsChild>
                                        <w:div w:id="72976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burns@sen.ca.go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eather.gurewitz@mail.house.gov"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tel:707-671-7440" TargetMode="External"/><Relationship Id="rId11" Type="http://schemas.openxmlformats.org/officeDocument/2006/relationships/hyperlink" Target="tel:707-961-2823" TargetMode="External"/><Relationship Id="rId5" Type="http://schemas.openxmlformats.org/officeDocument/2006/relationships/hyperlink" Target="http://huffman.house.gov/contact/offices/washington-dc-office" TargetMode="External"/><Relationship Id="rId10" Type="http://schemas.openxmlformats.org/officeDocument/2006/relationships/hyperlink" Target="mailto:deanna.sisk@asm.ca.gov" TargetMode="External"/><Relationship Id="rId4" Type="http://schemas.openxmlformats.org/officeDocument/2006/relationships/webSettings" Target="webSettings.xml"/><Relationship Id="rId9" Type="http://schemas.openxmlformats.org/officeDocument/2006/relationships/hyperlink" Target="http://assembly.ca.gov/a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3</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2016-05-12T16:50:00Z</dcterms:created>
  <dcterms:modified xsi:type="dcterms:W3CDTF">2016-05-12T20:47:00Z</dcterms:modified>
</cp:coreProperties>
</file>